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581" w:afterLines="100" w:line="560" w:lineRule="exact"/>
        <w:jc w:val="center"/>
        <w:textAlignment w:val="auto"/>
        <w:rPr>
          <w:rFonts w:ascii="宋体" w:hAnsi="宋体"/>
          <w:b/>
          <w:color w:val="000000"/>
          <w:sz w:val="44"/>
          <w:szCs w:val="44"/>
        </w:rPr>
      </w:pPr>
      <w:r>
        <w:rPr>
          <w:rFonts w:hint="eastAsia" w:ascii="方正小标宋简体" w:hAnsi="方正小标宋简体" w:eastAsia="方正小标宋简体" w:cs="方正小标宋简体"/>
          <w:b w:val="0"/>
          <w:bCs/>
          <w:sz w:val="44"/>
          <w:szCs w:val="44"/>
        </w:rPr>
        <w:t>福州工商学院考试大纲编制指</w:t>
      </w:r>
      <w:bookmarkStart w:id="0" w:name="_GoBack"/>
      <w:bookmarkEnd w:id="0"/>
      <w:r>
        <w:rPr>
          <w:rFonts w:hint="eastAsia" w:ascii="方正小标宋简体" w:hAnsi="方正小标宋简体" w:eastAsia="方正小标宋简体" w:cs="方正小标宋简体"/>
          <w:b w:val="0"/>
          <w:bCs/>
          <w:sz w:val="44"/>
          <w:szCs w:val="44"/>
        </w:rPr>
        <w:t>导意见</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大纲是课程建设的重要元素，是实施课程学业考核的重要依据，也是指导教师规范化开展教学活动，促进学生高效学习的纲领性文件。为进一步加强课程建设，推动教学管理的规范化和制度化，特制订本指导意见。</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b/>
          <w:sz w:val="28"/>
          <w:szCs w:val="28"/>
        </w:rPr>
      </w:pPr>
      <w:r>
        <w:rPr>
          <w:rFonts w:hint="eastAsia" w:ascii="黑体" w:hAnsi="黑体" w:eastAsia="黑体" w:cs="黑体"/>
          <w:b w:val="0"/>
          <w:bCs/>
          <w:sz w:val="32"/>
          <w:szCs w:val="32"/>
        </w:rPr>
        <w:t>一、编制要求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考试大纲的编制应根据本科专业人才培养方案的课程要求进行，课程教学内容不同、教学学时学分不同、课程性质不同的课程应分别编制考试大纲。</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试大纲的编制应以课程标准为基本依据，考试大纲不但要具体体现课程大纲的要求，把教学要求和学习目标具体化，而且还要将教学要求与培养目标转化为实际的可操作的评估项目，可以考察实际能力与知识掌握程度的测试内容，明确评价标准和考核方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试大纲的编制应坚持理论与实际相结合的教学原则。具体落实知识、能力和素质相互统一的教学要求，明确各方面的考核标准与要求，既要考核学生对书本理论知识的掌握程度，更要考核学生的认知能力和实际运用能力。</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考试大纲的编制要妥善处理好教师课堂教学、课外辅导和学生自学直接的关系，科学合理的制定考试大纲。</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相对独立的实践实验课程应根据课程性质和教学要求，相应制定独立的考试大纲，真正明确实验（实践）课程的教学要求和培养目标。</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二、考试大纲的基本构成（详见附件）</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课程基本信息，包括课程编号、课程性质、适用专业、考试对象、学时学分等</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考试目的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考试内容与要求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考试方式及时间</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考试题型结构与分值分布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成绩综合评定办法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教材及参考书目</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三、工作要求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各二级教学单位应严格按照考试大纲的格式要求并指导任课教师制定考试大纲。</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考试大纲必须按照课程类型进行编制，各专业教学计划中所列的课程均需制定考试大纲，考试大纲以开课</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负责制，公共选修课由任课教师编制。</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多人任教同一门课程的考试大纲编制应进行集体讨论，并制定由一名教学经验丰富的教师执笔。</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考试大纲的编制力求文字严谨，名词术语规范，要求明确，重点突出，指导性和操作性强。课程考试大纲编制格式参考模版附表。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四、本指导意见由教务处制定，最终解释权归教务处。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：福州工商学院考试大纲体例及格式要求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540" w:lineRule="exact"/>
        <w:ind w:firstLine="562" w:firstLineChars="200"/>
        <w:rPr>
          <w:rFonts w:hint="eastAsia"/>
          <w:b/>
          <w:sz w:val="28"/>
          <w:szCs w:val="28"/>
        </w:rPr>
      </w:pPr>
      <w:r>
        <w:rPr>
          <w:rFonts w:hint="eastAsia"/>
          <w:b/>
          <w:sz w:val="28"/>
          <w:szCs w:val="28"/>
        </w:rPr>
        <w:t xml:space="preserve">                                       </w:t>
      </w:r>
    </w:p>
    <w:p>
      <w:pPr>
        <w:rPr>
          <w:rFonts w:hint="eastAsia"/>
          <w:b/>
          <w:sz w:val="28"/>
          <w:szCs w:val="28"/>
        </w:rPr>
      </w:pPr>
    </w:p>
    <w:p>
      <w:pPr>
        <w:rPr>
          <w:rFonts w:hint="eastAsia"/>
          <w:b/>
          <w:sz w:val="28"/>
          <w:szCs w:val="28"/>
        </w:rPr>
      </w:pPr>
    </w:p>
    <w:p>
      <w:pPr>
        <w:spacing w:line="540" w:lineRule="exact"/>
        <w:rPr>
          <w:rFonts w:hint="eastAsia"/>
          <w:b/>
          <w:sz w:val="32"/>
          <w:szCs w:val="32"/>
        </w:rPr>
      </w:pPr>
    </w:p>
    <w:p>
      <w:pPr>
        <w:spacing w:line="540" w:lineRule="exact"/>
        <w:rPr>
          <w:rFonts w:hint="eastAsia"/>
          <w:b/>
          <w:sz w:val="32"/>
          <w:szCs w:val="32"/>
        </w:rPr>
      </w:pPr>
    </w:p>
    <w:p>
      <w:pPr>
        <w:spacing w:line="540" w:lineRule="exact"/>
        <w:rPr>
          <w:rFonts w:hint="eastAsia"/>
          <w:b/>
          <w:sz w:val="32"/>
          <w:szCs w:val="32"/>
        </w:rPr>
      </w:pPr>
    </w:p>
    <w:p>
      <w:pPr>
        <w:spacing w:line="540" w:lineRule="exact"/>
        <w:rPr>
          <w:rFonts w:hint="eastAsia"/>
          <w:b/>
          <w:sz w:val="32"/>
          <w:szCs w:val="32"/>
        </w:rPr>
      </w:pPr>
    </w:p>
    <w:p>
      <w:pPr>
        <w:spacing w:line="540" w:lineRule="exact"/>
        <w:rPr>
          <w:rFonts w:hint="eastAsia"/>
          <w:b/>
          <w:sz w:val="32"/>
          <w:szCs w:val="32"/>
        </w:rPr>
      </w:pPr>
    </w:p>
    <w:p>
      <w:pPr>
        <w:spacing w:line="540" w:lineRule="exact"/>
        <w:rPr>
          <w:rFonts w:hint="eastAsia"/>
          <w:b/>
          <w:sz w:val="32"/>
          <w:szCs w:val="32"/>
        </w:rPr>
      </w:pPr>
    </w:p>
    <w:p>
      <w:pPr>
        <w:spacing w:line="540" w:lineRule="exact"/>
        <w:rPr>
          <w:rFonts w:hint="eastAsia"/>
          <w:b/>
          <w:sz w:val="32"/>
          <w:szCs w:val="32"/>
        </w:rPr>
      </w:pPr>
    </w:p>
    <w:p>
      <w:pPr>
        <w:spacing w:line="540" w:lineRule="exact"/>
        <w:rPr>
          <w:rFonts w:hint="eastAsia"/>
          <w:b/>
          <w:sz w:val="32"/>
          <w:szCs w:val="32"/>
        </w:rPr>
      </w:pPr>
    </w:p>
    <w:p>
      <w:pPr>
        <w:keepNext w:val="0"/>
        <w:keepLines w:val="0"/>
        <w:pageBreakBefore w:val="0"/>
        <w:widowControl/>
        <w:kinsoku/>
        <w:wordWrap/>
        <w:overflowPunct/>
        <w:topLinePunct w:val="0"/>
        <w:autoSpaceDE/>
        <w:autoSpaceDN/>
        <w:bidi w:val="0"/>
        <w:adjustRightInd/>
        <w:snapToGrid/>
        <w:spacing w:after="581" w:afterLines="100" w:line="560" w:lineRule="exact"/>
        <w:textAlignment w:val="auto"/>
        <w:rPr>
          <w:rFonts w:hint="eastAsia"/>
          <w:b/>
          <w:sz w:val="32"/>
          <w:szCs w:val="32"/>
          <w:lang w:eastAsia="zh-CN"/>
        </w:rPr>
      </w:pPr>
      <w:r>
        <w:rPr>
          <w:rFonts w:hint="eastAsia" w:ascii="黑体" w:hAnsi="黑体" w:eastAsia="黑体" w:cs="黑体"/>
          <w:b w:val="0"/>
          <w:bCs/>
          <w:sz w:val="32"/>
          <w:szCs w:val="32"/>
          <w:lang w:eastAsia="zh-CN"/>
        </w:rPr>
        <w:t>附件</w:t>
      </w:r>
    </w:p>
    <w:p>
      <w:pPr>
        <w:spacing w:line="5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福州工商学院考试大纲体例及格式要求</w:t>
      </w:r>
    </w:p>
    <w:p>
      <w:pPr>
        <w:spacing w:line="54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《XXXX》课程考试大纲</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一、课程基本信息</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1、课程编号：</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2、课程性质：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3、适用专业：</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4、考试对象：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5、学时/学分：</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二、考试目的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本课程考试旨在考察学生：</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1、准确掌握该课程内容的基本概念和基本知识、基础理论和基本方法；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2、熟悉《XXXX》课程的原则和方法；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3、能灵活运用《XXXX》课程的基本理论和技能解决实际问题，培养综合运用的能力。</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三、考试内容与要求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XXXX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（一）考试内容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（二）考试要求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1、了解……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2、理解……</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3、掌握……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XXXX</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四、考试方式及时间</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1、考试方式：答题方式为（闭卷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开卷）。</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2、试卷成绩及考试时间：本试卷满分为100分，考试时间为120分钟。</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五、考试题型结构及分值分布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（一）试卷题型结构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选择题、填空题、名词解释题、简答题、分析论述题、案例分析题、课程设计（或计算）题等</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（二）分值分布（举例）</w:t>
      </w:r>
    </w:p>
    <w:tbl>
      <w:tblPr>
        <w:tblStyle w:val="19"/>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921"/>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模块</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比例</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学科知识</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单项选择题，简答题，解答题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课程知识</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18%</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单项选择题，简答题，论述题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基本理论</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单项选择题，简答题或问题分析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基本概念、技能</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32%</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案例分析题，课程设计（或计算）题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3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合计</w:t>
            </w:r>
          </w:p>
        </w:tc>
        <w:tc>
          <w:tcPr>
            <w:tcW w:w="9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100%</w:t>
            </w:r>
          </w:p>
        </w:tc>
        <w:tc>
          <w:tcPr>
            <w:tcW w:w="5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单项选择题：约27%，非选择题：约73%</w:t>
            </w:r>
          </w:p>
        </w:tc>
      </w:tr>
    </w:tbl>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成绩综合评定办法</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本课程最终成绩为平时成绩和期末考试成绩相结合进行综合评定，最终成绩由以下</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个部分构成：</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第一部分：上课考勤占总成绩XX%</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第二部分：作业成绩及平时考核成绩占总成绩XX%</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第三部分：期</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考试成绩占总成绩XX%</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第四部分：期末考试成绩占总成绩</w:t>
      </w:r>
      <w:r>
        <w:rPr>
          <w:rFonts w:hint="eastAsia" w:ascii="仿宋_GB2312" w:hAnsi="仿宋_GB2312" w:eastAsia="仿宋_GB2312" w:cs="仿宋_GB2312"/>
          <w:sz w:val="32"/>
          <w:szCs w:val="32"/>
        </w:rPr>
        <w:t>XX%</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七、教材及主要参考书目</w:t>
      </w:r>
    </w:p>
    <w:p>
      <w:pPr>
        <w:spacing w:before="156" w:beforeLines="50" w:after="156" w:afterLines="50" w:line="520" w:lineRule="exact"/>
        <w:rPr>
          <w:rFonts w:hint="eastAsia"/>
          <w:b/>
          <w:bCs/>
          <w:sz w:val="30"/>
        </w:rPr>
      </w:pPr>
    </w:p>
    <w:p>
      <w:pPr>
        <w:spacing w:before="156" w:beforeLines="50" w:after="156" w:afterLines="50" w:line="520" w:lineRule="exact"/>
        <w:rPr>
          <w:rFonts w:hint="eastAsia"/>
          <w:b/>
          <w:bCs/>
          <w:sz w:val="30"/>
        </w:rPr>
      </w:pPr>
    </w:p>
    <w:p>
      <w:pPr>
        <w:spacing w:before="156" w:beforeLines="50" w:after="156" w:afterLines="50" w:line="520" w:lineRule="exact"/>
        <w:jc w:val="center"/>
        <w:rPr>
          <w:rFonts w:hint="eastAsia" w:ascii="黑体" w:hAnsi="黑体" w:eastAsia="黑体" w:cs="黑体"/>
          <w:b w:val="0"/>
          <w:bCs w:val="0"/>
          <w:sz w:val="32"/>
          <w:szCs w:val="32"/>
        </w:rPr>
      </w:pPr>
      <w:r>
        <w:rPr>
          <w:rFonts w:hint="eastAsia"/>
          <w:b/>
          <w:bCs/>
          <w:sz w:val="30"/>
        </w:rPr>
        <w:t xml:space="preserve">     </w:t>
      </w:r>
      <w:r>
        <w:rPr>
          <w:rFonts w:hint="eastAsia"/>
          <w:b/>
          <w:bCs/>
          <w:sz w:val="30"/>
          <w:lang w:val="en-US" w:eastAsia="zh-CN"/>
        </w:rPr>
        <w:t xml:space="preserve">     </w:t>
      </w:r>
      <w:r>
        <w:rPr>
          <w:rFonts w:hint="eastAsia"/>
          <w:b/>
          <w:bCs/>
          <w:sz w:val="30"/>
        </w:rPr>
        <w:t xml:space="preserve"> </w:t>
      </w:r>
      <w:r>
        <w:rPr>
          <w:rFonts w:hint="eastAsia"/>
          <w:b/>
          <w:bCs/>
          <w:sz w:val="30"/>
          <w:lang w:val="en-US" w:eastAsia="zh-CN"/>
        </w:rPr>
        <w:t xml:space="preserve">  </w:t>
      </w:r>
      <w:r>
        <w:rPr>
          <w:rFonts w:hint="eastAsia"/>
          <w:b/>
          <w:bCs/>
          <w:sz w:val="32"/>
          <w:szCs w:val="32"/>
          <w:lang w:val="en-US" w:eastAsia="zh-CN"/>
        </w:rPr>
        <w:t xml:space="preserve">   </w:t>
      </w:r>
      <w:r>
        <w:rPr>
          <w:rFonts w:hint="eastAsia" w:ascii="黑体" w:hAnsi="黑体" w:eastAsia="黑体" w:cs="黑体"/>
          <w:b w:val="0"/>
          <w:bCs w:val="0"/>
          <w:sz w:val="32"/>
          <w:szCs w:val="32"/>
        </w:rPr>
        <w:t xml:space="preserve"> 考试大纲制定人：</w:t>
      </w:r>
    </w:p>
    <w:p>
      <w:pPr>
        <w:spacing w:before="156" w:beforeLines="50" w:after="156" w:afterLines="50" w:line="52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考试大纲审定人：</w:t>
      </w:r>
    </w:p>
    <w:p>
      <w:pPr>
        <w:spacing w:before="156" w:beforeLines="50" w:after="156" w:afterLines="50" w:line="52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二级教学单位盖章：</w:t>
      </w:r>
    </w:p>
    <w:p>
      <w:pPr>
        <w:spacing w:line="560" w:lineRule="exact"/>
        <w:rPr>
          <w:rFonts w:ascii="宋体" w:hAnsi="宋体"/>
          <w:color w:val="000000"/>
          <w:sz w:val="28"/>
          <w:szCs w:val="28"/>
        </w:rPr>
      </w:pPr>
    </w:p>
    <w:p>
      <w:pPr>
        <w:spacing w:line="560" w:lineRule="exact"/>
        <w:rPr>
          <w:rFonts w:ascii="宋体" w:hAnsi="宋体"/>
          <w:color w:val="000000"/>
          <w:sz w:val="28"/>
          <w:szCs w:val="28"/>
        </w:rPr>
      </w:pPr>
    </w:p>
    <w:p>
      <w:pPr>
        <w:spacing w:line="560" w:lineRule="exact"/>
        <w:rPr>
          <w:rFonts w:ascii="宋体" w:hAnsi="宋体"/>
          <w:color w:val="000000"/>
          <w:sz w:val="28"/>
          <w:szCs w:val="28"/>
        </w:rPr>
      </w:pPr>
    </w:p>
    <w:p>
      <w:pPr>
        <w:spacing w:line="560" w:lineRule="exact"/>
        <w:rPr>
          <w:rFonts w:ascii="宋体" w:hAnsi="宋体"/>
          <w:color w:val="000000"/>
          <w:sz w:val="28"/>
          <w:szCs w:val="28"/>
        </w:rPr>
      </w:pPr>
    </w:p>
    <w:p>
      <w:pPr>
        <w:spacing w:line="560" w:lineRule="exact"/>
        <w:rPr>
          <w:rFonts w:ascii="宋体" w:hAnsi="宋体"/>
          <w:color w:val="000000"/>
          <w:sz w:val="28"/>
          <w:szCs w:val="28"/>
        </w:rPr>
      </w:pPr>
    </w:p>
    <w:p>
      <w:pPr>
        <w:widowControl w:val="0"/>
        <w:spacing w:after="0" w:line="540" w:lineRule="exact"/>
        <w:ind w:right="560" w:firstLine="240" w:firstLineChars="100"/>
        <w:rPr>
          <w:rFonts w:asciiTheme="minorEastAsia" w:hAnsiTheme="minorEastAsia"/>
          <w:sz w:val="24"/>
          <w:szCs w:val="24"/>
        </w:rPr>
      </w:pP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titlePg/>
      <w:docGrid w:type="line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523099"/>
      <w:docPartObj>
        <w:docPartGallery w:val="autotext"/>
      </w:docPartObj>
    </w:sdtPr>
    <w:sdtEndPr>
      <w:rPr>
        <w:rFonts w:asciiTheme="minorEastAsia" w:hAnsiTheme="minorEastAsia"/>
        <w:sz w:val="28"/>
        <w:szCs w:val="28"/>
      </w:rPr>
    </w:sdtEndPr>
    <w:sdtContent>
      <w:p>
        <w:pPr>
          <w:pStyle w:val="14"/>
          <w:keepNext w:val="0"/>
          <w:keepLines w:val="0"/>
          <w:pageBreakBefore w:val="0"/>
          <w:widowControl/>
          <w:kinsoku/>
          <w:wordWrap/>
          <w:overflowPunct/>
          <w:topLinePunct w:val="0"/>
          <w:autoSpaceDE/>
          <w:autoSpaceDN/>
          <w:bidi w:val="0"/>
          <w:adjustRightInd/>
          <w:snapToGrid w:val="0"/>
          <w:spacing w:before="397" w:after="0"/>
          <w:jc w:val="right"/>
          <w:textAlignment w:val="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036270501"/>
      <w:docPartObj>
        <w:docPartGallery w:val="autotext"/>
      </w:docPartObj>
    </w:sdtPr>
    <w:sdtEndPr>
      <w:rPr>
        <w:rFonts w:asciiTheme="minorEastAsia" w:hAnsiTheme="minorEastAsia"/>
        <w:sz w:val="28"/>
        <w:szCs w:val="28"/>
      </w:rPr>
    </w:sdtEndPr>
    <w:sdtContent>
      <w:p>
        <w:pPr>
          <w:pStyle w:val="14"/>
          <w:keepNext w:val="0"/>
          <w:keepLines w:val="0"/>
          <w:pageBreakBefore w:val="0"/>
          <w:widowControl/>
          <w:kinsoku/>
          <w:wordWrap/>
          <w:overflowPunct/>
          <w:topLinePunct w:val="0"/>
          <w:autoSpaceDE/>
          <w:autoSpaceDN/>
          <w:bidi w:val="0"/>
          <w:adjustRightInd/>
          <w:snapToGrid w:val="0"/>
          <w:spacing w:before="397" w:after="0"/>
          <w:textAlignment w:val="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10 -</w:t>
        </w:r>
        <w:r>
          <w:rPr>
            <w:rFonts w:asciiTheme="minorEastAsia" w:hAnsiTheme="minorEastAsia"/>
            <w:sz w:val="28"/>
            <w:szCs w:val="28"/>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1CFBD"/>
    <w:multiLevelType w:val="singleLevel"/>
    <w:tmpl w:val="4B11CFB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6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E0"/>
    <w:rsid w:val="00055484"/>
    <w:rsid w:val="00073106"/>
    <w:rsid w:val="000867B7"/>
    <w:rsid w:val="000944FA"/>
    <w:rsid w:val="000F6E69"/>
    <w:rsid w:val="00125A01"/>
    <w:rsid w:val="001817E9"/>
    <w:rsid w:val="001C3EA3"/>
    <w:rsid w:val="0020500A"/>
    <w:rsid w:val="00215CB8"/>
    <w:rsid w:val="00245CA3"/>
    <w:rsid w:val="00316F14"/>
    <w:rsid w:val="00344FCF"/>
    <w:rsid w:val="00345FBE"/>
    <w:rsid w:val="00360A23"/>
    <w:rsid w:val="00367C94"/>
    <w:rsid w:val="003A54D0"/>
    <w:rsid w:val="0043338E"/>
    <w:rsid w:val="004645AD"/>
    <w:rsid w:val="005009B9"/>
    <w:rsid w:val="00506C1F"/>
    <w:rsid w:val="00526CFE"/>
    <w:rsid w:val="005A0143"/>
    <w:rsid w:val="005A3EDD"/>
    <w:rsid w:val="005B0290"/>
    <w:rsid w:val="005B38C6"/>
    <w:rsid w:val="005B3C20"/>
    <w:rsid w:val="005C6214"/>
    <w:rsid w:val="005D76A7"/>
    <w:rsid w:val="00610DE6"/>
    <w:rsid w:val="00625627"/>
    <w:rsid w:val="00646434"/>
    <w:rsid w:val="0069328C"/>
    <w:rsid w:val="00694C5B"/>
    <w:rsid w:val="006A75DC"/>
    <w:rsid w:val="006C6FD0"/>
    <w:rsid w:val="006D5604"/>
    <w:rsid w:val="006E56EA"/>
    <w:rsid w:val="00701633"/>
    <w:rsid w:val="007146C9"/>
    <w:rsid w:val="00730ED3"/>
    <w:rsid w:val="0073215E"/>
    <w:rsid w:val="0074135F"/>
    <w:rsid w:val="00757ED2"/>
    <w:rsid w:val="00790815"/>
    <w:rsid w:val="00792D65"/>
    <w:rsid w:val="007E56A2"/>
    <w:rsid w:val="00820FD8"/>
    <w:rsid w:val="008255A1"/>
    <w:rsid w:val="00831872"/>
    <w:rsid w:val="00832F28"/>
    <w:rsid w:val="008403D0"/>
    <w:rsid w:val="00847107"/>
    <w:rsid w:val="00847D06"/>
    <w:rsid w:val="008571FD"/>
    <w:rsid w:val="0086140F"/>
    <w:rsid w:val="008854A5"/>
    <w:rsid w:val="00886E70"/>
    <w:rsid w:val="008B2357"/>
    <w:rsid w:val="008D33B1"/>
    <w:rsid w:val="009626E9"/>
    <w:rsid w:val="009B242F"/>
    <w:rsid w:val="009B59E1"/>
    <w:rsid w:val="009C2B38"/>
    <w:rsid w:val="009D3D24"/>
    <w:rsid w:val="009D4549"/>
    <w:rsid w:val="009D550A"/>
    <w:rsid w:val="009E37B4"/>
    <w:rsid w:val="00A1535A"/>
    <w:rsid w:val="00A15D57"/>
    <w:rsid w:val="00A25888"/>
    <w:rsid w:val="00A26601"/>
    <w:rsid w:val="00A55630"/>
    <w:rsid w:val="00A5783A"/>
    <w:rsid w:val="00A647D8"/>
    <w:rsid w:val="00A66B4A"/>
    <w:rsid w:val="00A67E75"/>
    <w:rsid w:val="00A705B1"/>
    <w:rsid w:val="00A846F6"/>
    <w:rsid w:val="00A938F4"/>
    <w:rsid w:val="00AC2133"/>
    <w:rsid w:val="00AD64F7"/>
    <w:rsid w:val="00AE0CC3"/>
    <w:rsid w:val="00B030F3"/>
    <w:rsid w:val="00B03ABB"/>
    <w:rsid w:val="00B05BE7"/>
    <w:rsid w:val="00B071BA"/>
    <w:rsid w:val="00B17929"/>
    <w:rsid w:val="00BA1C6C"/>
    <w:rsid w:val="00BA6CE6"/>
    <w:rsid w:val="00BA7A16"/>
    <w:rsid w:val="00C027D9"/>
    <w:rsid w:val="00C07F46"/>
    <w:rsid w:val="00C31445"/>
    <w:rsid w:val="00C53123"/>
    <w:rsid w:val="00C637F6"/>
    <w:rsid w:val="00C63F8E"/>
    <w:rsid w:val="00C729E0"/>
    <w:rsid w:val="00CC320A"/>
    <w:rsid w:val="00CC5A97"/>
    <w:rsid w:val="00CE51F1"/>
    <w:rsid w:val="00D036A2"/>
    <w:rsid w:val="00D50F09"/>
    <w:rsid w:val="00D74895"/>
    <w:rsid w:val="00D75E20"/>
    <w:rsid w:val="00D825CA"/>
    <w:rsid w:val="00D97C7C"/>
    <w:rsid w:val="00DA789B"/>
    <w:rsid w:val="00DC1437"/>
    <w:rsid w:val="00DE6ED0"/>
    <w:rsid w:val="00E505E4"/>
    <w:rsid w:val="00EE13E0"/>
    <w:rsid w:val="00EE441E"/>
    <w:rsid w:val="00F35395"/>
    <w:rsid w:val="00F43567"/>
    <w:rsid w:val="01C63786"/>
    <w:rsid w:val="02BE1EFF"/>
    <w:rsid w:val="02EC6397"/>
    <w:rsid w:val="03B87E43"/>
    <w:rsid w:val="067E34A5"/>
    <w:rsid w:val="07F65D83"/>
    <w:rsid w:val="0A0925B4"/>
    <w:rsid w:val="0AA86A2E"/>
    <w:rsid w:val="11A02578"/>
    <w:rsid w:val="17857124"/>
    <w:rsid w:val="185D33E9"/>
    <w:rsid w:val="1D73007E"/>
    <w:rsid w:val="20333A91"/>
    <w:rsid w:val="20A53C62"/>
    <w:rsid w:val="238224C2"/>
    <w:rsid w:val="2E4B2AEC"/>
    <w:rsid w:val="309051A1"/>
    <w:rsid w:val="38D971DC"/>
    <w:rsid w:val="49DC09B3"/>
    <w:rsid w:val="4E752DF8"/>
    <w:rsid w:val="50562F23"/>
    <w:rsid w:val="609230DD"/>
    <w:rsid w:val="6ECC62F4"/>
    <w:rsid w:val="6F3F38CD"/>
    <w:rsid w:val="6FA6755B"/>
    <w:rsid w:val="751579B4"/>
    <w:rsid w:val="7BCA1D8B"/>
    <w:rsid w:val="7DDA26CC"/>
    <w:rsid w:val="7E022E3B"/>
    <w:rsid w:val="7EB4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8"/>
    <w:qFormat/>
    <w:uiPriority w:val="9"/>
    <w:pPr>
      <w:keepNext/>
      <w:keepLines/>
      <w:spacing w:before="480" w:after="0"/>
      <w:outlineLvl w:val="0"/>
    </w:pPr>
    <w:rPr>
      <w:rFonts w:ascii="Cambria" w:hAnsi="Cambria" w:eastAsia="宋体" w:cs="Times New Roman"/>
      <w:b/>
      <w:bCs/>
      <w:color w:val="21798E"/>
      <w:sz w:val="28"/>
      <w:szCs w:val="28"/>
    </w:rPr>
  </w:style>
  <w:style w:type="paragraph" w:styleId="3">
    <w:name w:val="heading 2"/>
    <w:basedOn w:val="1"/>
    <w:next w:val="1"/>
    <w:link w:val="39"/>
    <w:semiHidden/>
    <w:unhideWhenUsed/>
    <w:qFormat/>
    <w:uiPriority w:val="9"/>
    <w:pPr>
      <w:keepNext/>
      <w:keepLines/>
      <w:spacing w:before="200" w:after="0"/>
      <w:outlineLvl w:val="1"/>
    </w:pPr>
    <w:rPr>
      <w:rFonts w:ascii="Cambria" w:hAnsi="Cambria" w:eastAsia="宋体" w:cs="Times New Roman"/>
      <w:b/>
      <w:bCs/>
      <w:color w:val="2DA2BF"/>
      <w:sz w:val="26"/>
      <w:szCs w:val="26"/>
    </w:rPr>
  </w:style>
  <w:style w:type="paragraph" w:styleId="4">
    <w:name w:val="heading 3"/>
    <w:basedOn w:val="1"/>
    <w:next w:val="1"/>
    <w:link w:val="40"/>
    <w:semiHidden/>
    <w:unhideWhenUsed/>
    <w:qFormat/>
    <w:uiPriority w:val="9"/>
    <w:pPr>
      <w:keepNext/>
      <w:keepLines/>
      <w:spacing w:before="200" w:after="0"/>
      <w:outlineLvl w:val="2"/>
    </w:pPr>
    <w:rPr>
      <w:rFonts w:ascii="Cambria" w:hAnsi="Cambria" w:eastAsia="宋体" w:cs="Times New Roman"/>
      <w:b/>
      <w:bCs/>
      <w:color w:val="2DA2BF"/>
    </w:rPr>
  </w:style>
  <w:style w:type="paragraph" w:styleId="5">
    <w:name w:val="heading 4"/>
    <w:basedOn w:val="1"/>
    <w:next w:val="1"/>
    <w:link w:val="41"/>
    <w:semiHidden/>
    <w:unhideWhenUsed/>
    <w:qFormat/>
    <w:uiPriority w:val="9"/>
    <w:pPr>
      <w:keepNext/>
      <w:keepLines/>
      <w:spacing w:before="200" w:after="0"/>
      <w:outlineLvl w:val="3"/>
    </w:pPr>
    <w:rPr>
      <w:rFonts w:ascii="Cambria" w:hAnsi="Cambria" w:eastAsia="宋体" w:cs="Times New Roman"/>
      <w:b/>
      <w:bCs/>
      <w:i/>
      <w:iCs/>
      <w:color w:val="2DA2BF"/>
    </w:rPr>
  </w:style>
  <w:style w:type="paragraph" w:styleId="6">
    <w:name w:val="heading 5"/>
    <w:basedOn w:val="1"/>
    <w:next w:val="1"/>
    <w:link w:val="42"/>
    <w:semiHidden/>
    <w:unhideWhenUsed/>
    <w:qFormat/>
    <w:uiPriority w:val="9"/>
    <w:pPr>
      <w:keepNext/>
      <w:keepLines/>
      <w:spacing w:before="200" w:after="0"/>
      <w:outlineLvl w:val="4"/>
    </w:pPr>
    <w:rPr>
      <w:rFonts w:ascii="Cambria" w:hAnsi="Cambria" w:eastAsia="宋体" w:cs="Times New Roman"/>
      <w:color w:val="16505E"/>
    </w:rPr>
  </w:style>
  <w:style w:type="paragraph" w:styleId="7">
    <w:name w:val="heading 6"/>
    <w:basedOn w:val="1"/>
    <w:next w:val="1"/>
    <w:link w:val="43"/>
    <w:semiHidden/>
    <w:unhideWhenUsed/>
    <w:qFormat/>
    <w:uiPriority w:val="9"/>
    <w:pPr>
      <w:keepNext/>
      <w:keepLines/>
      <w:spacing w:before="200" w:after="0"/>
      <w:outlineLvl w:val="5"/>
    </w:pPr>
    <w:rPr>
      <w:rFonts w:ascii="Cambria" w:hAnsi="Cambria" w:eastAsia="宋体" w:cs="Times New Roman"/>
      <w:i/>
      <w:iCs/>
      <w:color w:val="16505E"/>
    </w:rPr>
  </w:style>
  <w:style w:type="paragraph" w:styleId="8">
    <w:name w:val="heading 7"/>
    <w:basedOn w:val="1"/>
    <w:next w:val="1"/>
    <w:link w:val="44"/>
    <w:semiHidden/>
    <w:unhideWhenUsed/>
    <w:qFormat/>
    <w:uiPriority w:val="9"/>
    <w:pPr>
      <w:keepNext/>
      <w:keepLines/>
      <w:spacing w:before="200" w:after="0"/>
      <w:outlineLvl w:val="6"/>
    </w:pPr>
    <w:rPr>
      <w:rFonts w:ascii="Cambria" w:hAnsi="Cambria" w:eastAsia="宋体" w:cs="Times New Roman"/>
      <w:i/>
      <w:iCs/>
      <w:color w:val="404040"/>
    </w:rPr>
  </w:style>
  <w:style w:type="paragraph" w:styleId="9">
    <w:name w:val="heading 8"/>
    <w:basedOn w:val="1"/>
    <w:next w:val="1"/>
    <w:link w:val="45"/>
    <w:semiHidden/>
    <w:unhideWhenUsed/>
    <w:qFormat/>
    <w:uiPriority w:val="9"/>
    <w:pPr>
      <w:keepNext/>
      <w:keepLines/>
      <w:spacing w:before="200" w:after="0"/>
      <w:outlineLvl w:val="7"/>
    </w:pPr>
    <w:rPr>
      <w:rFonts w:ascii="Cambria" w:hAnsi="Cambria" w:eastAsia="宋体" w:cs="Times New Roman"/>
      <w:color w:val="2DA2BF"/>
      <w:sz w:val="20"/>
      <w:szCs w:val="20"/>
    </w:rPr>
  </w:style>
  <w:style w:type="paragraph" w:styleId="10">
    <w:name w:val="heading 9"/>
    <w:basedOn w:val="1"/>
    <w:next w:val="1"/>
    <w:link w:val="46"/>
    <w:semiHidden/>
    <w:unhideWhenUsed/>
    <w:qFormat/>
    <w:uiPriority w:val="9"/>
    <w:pPr>
      <w:keepNext/>
      <w:keepLines/>
      <w:spacing w:before="200" w:after="0"/>
      <w:outlineLvl w:val="8"/>
    </w:pPr>
    <w:rPr>
      <w:rFonts w:ascii="Cambria" w:hAnsi="Cambria" w:eastAsia="宋体" w:cs="Times New Roman"/>
      <w:i/>
      <w:iCs/>
      <w:color w:val="40404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ody Text Indent"/>
    <w:basedOn w:val="1"/>
    <w:link w:val="63"/>
    <w:qFormat/>
    <w:uiPriority w:val="0"/>
    <w:pPr>
      <w:widowControl w:val="0"/>
      <w:spacing w:after="0" w:line="370" w:lineRule="atLeast"/>
      <w:ind w:firstLine="420" w:firstLineChars="200"/>
      <w:jc w:val="both"/>
    </w:pPr>
    <w:rPr>
      <w:rFonts w:ascii="Times New Roman" w:hAnsi="Times New Roman" w:eastAsia="宋体" w:cs="Times New Roman"/>
      <w:kern w:val="2"/>
      <w:sz w:val="21"/>
      <w:szCs w:val="24"/>
    </w:rPr>
  </w:style>
  <w:style w:type="paragraph" w:styleId="13">
    <w:name w:val="Balloon Text"/>
    <w:basedOn w:val="1"/>
    <w:link w:val="62"/>
    <w:qFormat/>
    <w:uiPriority w:val="0"/>
    <w:pPr>
      <w:spacing w:after="0" w:line="240" w:lineRule="auto"/>
    </w:pPr>
    <w:rPr>
      <w:sz w:val="18"/>
      <w:szCs w:val="18"/>
    </w:rPr>
  </w:style>
  <w:style w:type="paragraph" w:styleId="14">
    <w:name w:val="footer"/>
    <w:basedOn w:val="1"/>
    <w:link w:val="61"/>
    <w:qFormat/>
    <w:uiPriority w:val="99"/>
    <w:pPr>
      <w:tabs>
        <w:tab w:val="center" w:pos="4153"/>
        <w:tab w:val="right" w:pos="8306"/>
      </w:tabs>
      <w:snapToGrid w:val="0"/>
      <w:spacing w:line="240" w:lineRule="auto"/>
    </w:pPr>
    <w:rPr>
      <w:sz w:val="18"/>
      <w:szCs w:val="18"/>
    </w:rPr>
  </w:style>
  <w:style w:type="paragraph" w:styleId="15">
    <w:name w:val="header"/>
    <w:basedOn w:val="1"/>
    <w:link w:val="60"/>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Subtitle"/>
    <w:basedOn w:val="1"/>
    <w:next w:val="1"/>
    <w:link w:val="48"/>
    <w:qFormat/>
    <w:uiPriority w:val="11"/>
    <w:rPr>
      <w:rFonts w:ascii="Cambria" w:hAnsi="Cambria" w:eastAsia="宋体" w:cs="Times New Roman"/>
      <w:i/>
      <w:iCs/>
      <w:color w:val="2DA2BF"/>
      <w:spacing w:val="15"/>
      <w:sz w:val="24"/>
      <w:szCs w:val="24"/>
    </w:rPr>
  </w:style>
  <w:style w:type="paragraph" w:styleId="17">
    <w:name w:val="Normal (Web)"/>
    <w:basedOn w:val="1"/>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8">
    <w:name w:val="Title"/>
    <w:basedOn w:val="1"/>
    <w:next w:val="1"/>
    <w:link w:val="47"/>
    <w:qFormat/>
    <w:uiPriority w:val="10"/>
    <w:pPr>
      <w:pBdr>
        <w:bottom w:val="single" w:color="2DA2BF" w:sz="8" w:space="4"/>
      </w:pBdr>
      <w:spacing w:after="300" w:line="240" w:lineRule="auto"/>
      <w:contextualSpacing/>
    </w:pPr>
    <w:rPr>
      <w:rFonts w:ascii="Cambria" w:hAnsi="Cambria" w:eastAsia="宋体" w:cs="Times New Roman"/>
      <w:color w:val="343434"/>
      <w:spacing w:val="5"/>
      <w:kern w:val="28"/>
      <w:sz w:val="52"/>
      <w:szCs w:val="52"/>
    </w:rPr>
  </w:style>
  <w:style w:type="character" w:styleId="21">
    <w:name w:val="Strong"/>
    <w:qFormat/>
    <w:uiPriority w:val="22"/>
    <w:rPr>
      <w:b/>
      <w:bCs/>
    </w:rPr>
  </w:style>
  <w:style w:type="character" w:styleId="22">
    <w:name w:val="FollowedHyperlink"/>
    <w:basedOn w:val="20"/>
    <w:qFormat/>
    <w:uiPriority w:val="0"/>
    <w:rPr>
      <w:color w:val="333333"/>
      <w:u w:val="single"/>
    </w:rPr>
  </w:style>
  <w:style w:type="character" w:styleId="23">
    <w:name w:val="Emphasis"/>
    <w:qFormat/>
    <w:uiPriority w:val="20"/>
    <w:rPr>
      <w:i/>
      <w:iCs/>
    </w:rPr>
  </w:style>
  <w:style w:type="character" w:styleId="24">
    <w:name w:val="HTML Definition"/>
    <w:basedOn w:val="20"/>
    <w:qFormat/>
    <w:uiPriority w:val="0"/>
    <w:rPr>
      <w:i/>
    </w:rPr>
  </w:style>
  <w:style w:type="character" w:styleId="25">
    <w:name w:val="Hyperlink"/>
    <w:basedOn w:val="20"/>
    <w:qFormat/>
    <w:uiPriority w:val="0"/>
    <w:rPr>
      <w:color w:val="333333"/>
      <w:u w:val="single"/>
    </w:rPr>
  </w:style>
  <w:style w:type="character" w:styleId="26">
    <w:name w:val="HTML Code"/>
    <w:basedOn w:val="20"/>
    <w:qFormat/>
    <w:uiPriority w:val="0"/>
    <w:rPr>
      <w:rFonts w:hint="default" w:ascii="Consolas" w:hAnsi="Consolas" w:eastAsia="Consolas" w:cs="Consolas"/>
      <w:color w:val="C7254E"/>
      <w:sz w:val="21"/>
      <w:szCs w:val="21"/>
      <w:shd w:val="clear" w:color="auto" w:fill="F9F2F4"/>
    </w:rPr>
  </w:style>
  <w:style w:type="character" w:styleId="27">
    <w:name w:val="HTML Keyboard"/>
    <w:basedOn w:val="20"/>
    <w:qFormat/>
    <w:uiPriority w:val="0"/>
    <w:rPr>
      <w:rFonts w:hint="default" w:ascii="Consolas" w:hAnsi="Consolas" w:eastAsia="Consolas" w:cs="Consolas"/>
      <w:color w:val="FFFFFF"/>
      <w:sz w:val="21"/>
      <w:szCs w:val="21"/>
      <w:shd w:val="clear" w:color="auto" w:fill="333333"/>
    </w:rPr>
  </w:style>
  <w:style w:type="character" w:styleId="28">
    <w:name w:val="HTML Sample"/>
    <w:basedOn w:val="20"/>
    <w:qFormat/>
    <w:uiPriority w:val="0"/>
    <w:rPr>
      <w:rFonts w:ascii="Consolas" w:hAnsi="Consolas" w:eastAsia="Consolas" w:cs="Consolas"/>
      <w:sz w:val="21"/>
      <w:szCs w:val="21"/>
    </w:rPr>
  </w:style>
  <w:style w:type="character" w:customStyle="1" w:styleId="29">
    <w:name w:val="keyword"/>
    <w:basedOn w:val="20"/>
    <w:qFormat/>
    <w:uiPriority w:val="0"/>
    <w:rPr>
      <w:color w:val="FF0000"/>
    </w:rPr>
  </w:style>
  <w:style w:type="character" w:customStyle="1" w:styleId="30">
    <w:name w:val="new3"/>
    <w:basedOn w:val="20"/>
    <w:qFormat/>
    <w:uiPriority w:val="0"/>
  </w:style>
  <w:style w:type="character" w:customStyle="1" w:styleId="31">
    <w:name w:val="time"/>
    <w:basedOn w:val="20"/>
    <w:qFormat/>
    <w:uiPriority w:val="0"/>
  </w:style>
  <w:style w:type="character" w:customStyle="1" w:styleId="32">
    <w:name w:val="new2"/>
    <w:basedOn w:val="20"/>
    <w:qFormat/>
    <w:uiPriority w:val="0"/>
  </w:style>
  <w:style w:type="character" w:customStyle="1" w:styleId="33">
    <w:name w:val="new"/>
    <w:basedOn w:val="20"/>
    <w:qFormat/>
    <w:uiPriority w:val="0"/>
  </w:style>
  <w:style w:type="character" w:customStyle="1" w:styleId="34">
    <w:name w:val="new1"/>
    <w:basedOn w:val="20"/>
    <w:qFormat/>
    <w:uiPriority w:val="0"/>
  </w:style>
  <w:style w:type="paragraph" w:customStyle="1" w:styleId="35">
    <w:name w:val="z-窗体底端1"/>
    <w:basedOn w:val="1"/>
    <w:next w:val="1"/>
    <w:qFormat/>
    <w:uiPriority w:val="0"/>
    <w:pPr>
      <w:pBdr>
        <w:top w:val="single" w:color="auto" w:sz="6" w:space="1"/>
      </w:pBdr>
      <w:jc w:val="center"/>
    </w:pPr>
    <w:rPr>
      <w:rFonts w:ascii="Arial" w:eastAsia="宋体"/>
      <w:vanish/>
      <w:sz w:val="16"/>
    </w:rPr>
  </w:style>
  <w:style w:type="paragraph" w:customStyle="1" w:styleId="36">
    <w:name w:val="z-窗体顶端1"/>
    <w:basedOn w:val="1"/>
    <w:next w:val="1"/>
    <w:qFormat/>
    <w:uiPriority w:val="0"/>
    <w:pPr>
      <w:pBdr>
        <w:bottom w:val="single" w:color="auto" w:sz="6" w:space="1"/>
      </w:pBdr>
      <w:jc w:val="center"/>
    </w:pPr>
    <w:rPr>
      <w:rFonts w:ascii="Arial" w:eastAsia="宋体"/>
      <w:vanish/>
      <w:sz w:val="16"/>
    </w:rPr>
  </w:style>
  <w:style w:type="paragraph" w:styleId="37">
    <w:name w:val="List Paragraph"/>
    <w:basedOn w:val="1"/>
    <w:qFormat/>
    <w:uiPriority w:val="34"/>
    <w:pPr>
      <w:ind w:left="720"/>
      <w:contextualSpacing/>
    </w:pPr>
  </w:style>
  <w:style w:type="character" w:customStyle="1" w:styleId="38">
    <w:name w:val="标题 1 Char"/>
    <w:link w:val="2"/>
    <w:qFormat/>
    <w:uiPriority w:val="9"/>
    <w:rPr>
      <w:rFonts w:ascii="Cambria" w:hAnsi="Cambria" w:eastAsia="宋体" w:cs="Times New Roman"/>
      <w:b/>
      <w:bCs/>
      <w:color w:val="21798E"/>
      <w:sz w:val="28"/>
      <w:szCs w:val="28"/>
    </w:rPr>
  </w:style>
  <w:style w:type="character" w:customStyle="1" w:styleId="39">
    <w:name w:val="标题 2 Char"/>
    <w:link w:val="3"/>
    <w:semiHidden/>
    <w:qFormat/>
    <w:uiPriority w:val="9"/>
    <w:rPr>
      <w:rFonts w:ascii="Cambria" w:hAnsi="Cambria" w:eastAsia="宋体" w:cs="Times New Roman"/>
      <w:b/>
      <w:bCs/>
      <w:color w:val="2DA2BF"/>
      <w:sz w:val="26"/>
      <w:szCs w:val="26"/>
    </w:rPr>
  </w:style>
  <w:style w:type="character" w:customStyle="1" w:styleId="40">
    <w:name w:val="标题 3 Char"/>
    <w:link w:val="4"/>
    <w:semiHidden/>
    <w:qFormat/>
    <w:uiPriority w:val="9"/>
    <w:rPr>
      <w:rFonts w:ascii="Cambria" w:hAnsi="Cambria" w:eastAsia="宋体" w:cs="Times New Roman"/>
      <w:b/>
      <w:bCs/>
      <w:color w:val="2DA2BF"/>
    </w:rPr>
  </w:style>
  <w:style w:type="character" w:customStyle="1" w:styleId="41">
    <w:name w:val="标题 4 Char"/>
    <w:link w:val="5"/>
    <w:semiHidden/>
    <w:qFormat/>
    <w:uiPriority w:val="9"/>
    <w:rPr>
      <w:rFonts w:ascii="Cambria" w:hAnsi="Cambria" w:eastAsia="宋体" w:cs="Times New Roman"/>
      <w:b/>
      <w:bCs/>
      <w:i/>
      <w:iCs/>
      <w:color w:val="2DA2BF"/>
    </w:rPr>
  </w:style>
  <w:style w:type="character" w:customStyle="1" w:styleId="42">
    <w:name w:val="标题 5 Char"/>
    <w:link w:val="6"/>
    <w:semiHidden/>
    <w:qFormat/>
    <w:uiPriority w:val="9"/>
    <w:rPr>
      <w:rFonts w:ascii="Cambria" w:hAnsi="Cambria" w:eastAsia="宋体" w:cs="Times New Roman"/>
      <w:color w:val="16505E"/>
    </w:rPr>
  </w:style>
  <w:style w:type="character" w:customStyle="1" w:styleId="43">
    <w:name w:val="标题 6 Char"/>
    <w:link w:val="7"/>
    <w:semiHidden/>
    <w:qFormat/>
    <w:uiPriority w:val="9"/>
    <w:rPr>
      <w:rFonts w:ascii="Cambria" w:hAnsi="Cambria" w:eastAsia="宋体" w:cs="Times New Roman"/>
      <w:i/>
      <w:iCs/>
      <w:color w:val="16505E"/>
    </w:rPr>
  </w:style>
  <w:style w:type="character" w:customStyle="1" w:styleId="44">
    <w:name w:val="标题 7 Char"/>
    <w:link w:val="8"/>
    <w:semiHidden/>
    <w:qFormat/>
    <w:uiPriority w:val="9"/>
    <w:rPr>
      <w:rFonts w:ascii="Cambria" w:hAnsi="Cambria" w:eastAsia="宋体" w:cs="Times New Roman"/>
      <w:i/>
      <w:iCs/>
      <w:color w:val="404040"/>
    </w:rPr>
  </w:style>
  <w:style w:type="character" w:customStyle="1" w:styleId="45">
    <w:name w:val="标题 8 Char"/>
    <w:link w:val="9"/>
    <w:semiHidden/>
    <w:qFormat/>
    <w:uiPriority w:val="9"/>
    <w:rPr>
      <w:rFonts w:ascii="Cambria" w:hAnsi="Cambria" w:eastAsia="宋体" w:cs="Times New Roman"/>
      <w:color w:val="2DA2BF"/>
      <w:sz w:val="20"/>
      <w:szCs w:val="20"/>
    </w:rPr>
  </w:style>
  <w:style w:type="character" w:customStyle="1" w:styleId="46">
    <w:name w:val="标题 9 Char"/>
    <w:link w:val="10"/>
    <w:semiHidden/>
    <w:qFormat/>
    <w:uiPriority w:val="9"/>
    <w:rPr>
      <w:rFonts w:ascii="Cambria" w:hAnsi="Cambria" w:eastAsia="宋体" w:cs="Times New Roman"/>
      <w:i/>
      <w:iCs/>
      <w:color w:val="404040"/>
      <w:sz w:val="20"/>
      <w:szCs w:val="20"/>
    </w:rPr>
  </w:style>
  <w:style w:type="character" w:customStyle="1" w:styleId="47">
    <w:name w:val="标题 Char"/>
    <w:link w:val="18"/>
    <w:qFormat/>
    <w:uiPriority w:val="10"/>
    <w:rPr>
      <w:rFonts w:ascii="Cambria" w:hAnsi="Cambria" w:eastAsia="宋体" w:cs="Times New Roman"/>
      <w:color w:val="343434"/>
      <w:spacing w:val="5"/>
      <w:kern w:val="28"/>
      <w:sz w:val="52"/>
      <w:szCs w:val="52"/>
    </w:rPr>
  </w:style>
  <w:style w:type="character" w:customStyle="1" w:styleId="48">
    <w:name w:val="副标题 Char"/>
    <w:link w:val="16"/>
    <w:qFormat/>
    <w:uiPriority w:val="11"/>
    <w:rPr>
      <w:rFonts w:ascii="Cambria" w:hAnsi="Cambria" w:eastAsia="宋体" w:cs="Times New Roman"/>
      <w:i/>
      <w:iCs/>
      <w:color w:val="2DA2BF"/>
      <w:spacing w:val="15"/>
      <w:sz w:val="24"/>
      <w:szCs w:val="24"/>
    </w:rPr>
  </w:style>
  <w:style w:type="paragraph" w:styleId="49">
    <w:name w:val="No Spacing"/>
    <w:qFormat/>
    <w:uiPriority w:val="1"/>
    <w:rPr>
      <w:rFonts w:asciiTheme="minorHAnsi" w:hAnsiTheme="minorHAnsi" w:eastAsiaTheme="minorEastAsia" w:cstheme="minorBidi"/>
      <w:sz w:val="22"/>
      <w:szCs w:val="22"/>
      <w:lang w:val="en-US" w:eastAsia="zh-CN" w:bidi="ar-SA"/>
    </w:rPr>
  </w:style>
  <w:style w:type="paragraph" w:styleId="50">
    <w:name w:val="Quote"/>
    <w:basedOn w:val="1"/>
    <w:next w:val="1"/>
    <w:link w:val="51"/>
    <w:qFormat/>
    <w:uiPriority w:val="29"/>
    <w:rPr>
      <w:i/>
      <w:iCs/>
      <w:color w:val="000000"/>
    </w:rPr>
  </w:style>
  <w:style w:type="character" w:customStyle="1" w:styleId="51">
    <w:name w:val="引用 Char"/>
    <w:link w:val="50"/>
    <w:qFormat/>
    <w:uiPriority w:val="29"/>
    <w:rPr>
      <w:i/>
      <w:iCs/>
      <w:color w:val="000000"/>
    </w:rPr>
  </w:style>
  <w:style w:type="paragraph" w:styleId="52">
    <w:name w:val="Intense Quote"/>
    <w:basedOn w:val="1"/>
    <w:next w:val="1"/>
    <w:link w:val="53"/>
    <w:qFormat/>
    <w:uiPriority w:val="30"/>
    <w:pPr>
      <w:pBdr>
        <w:bottom w:val="single" w:color="2DA2BF" w:sz="4" w:space="4"/>
      </w:pBdr>
      <w:spacing w:before="200" w:after="280"/>
      <w:ind w:left="936" w:right="936"/>
    </w:pPr>
    <w:rPr>
      <w:b/>
      <w:bCs/>
      <w:i/>
      <w:iCs/>
      <w:color w:val="2DA2BF"/>
    </w:rPr>
  </w:style>
  <w:style w:type="character" w:customStyle="1" w:styleId="53">
    <w:name w:val="明显引用 Char"/>
    <w:link w:val="52"/>
    <w:qFormat/>
    <w:uiPriority w:val="30"/>
    <w:rPr>
      <w:b/>
      <w:bCs/>
      <w:i/>
      <w:iCs/>
      <w:color w:val="2DA2BF"/>
    </w:rPr>
  </w:style>
  <w:style w:type="character" w:customStyle="1" w:styleId="54">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55">
    <w:name w:val="明显强调1"/>
    <w:qFormat/>
    <w:uiPriority w:val="21"/>
    <w:rPr>
      <w:b/>
      <w:bCs/>
      <w:i/>
      <w:iCs/>
      <w:color w:val="4F81BD" w:themeColor="accent1"/>
      <w14:textFill>
        <w14:solidFill>
          <w14:schemeClr w14:val="accent1"/>
        </w14:solidFill>
      </w14:textFill>
    </w:rPr>
  </w:style>
  <w:style w:type="character" w:customStyle="1" w:styleId="56">
    <w:name w:val="不明显参考1"/>
    <w:qFormat/>
    <w:uiPriority w:val="31"/>
    <w:rPr>
      <w:smallCaps/>
      <w:color w:val="C0504D" w:themeColor="accent2"/>
      <w:u w:val="single"/>
      <w14:textFill>
        <w14:solidFill>
          <w14:schemeClr w14:val="accent2"/>
        </w14:solidFill>
      </w14:textFill>
    </w:rPr>
  </w:style>
  <w:style w:type="character" w:customStyle="1" w:styleId="57">
    <w:name w:val="明显参考1"/>
    <w:qFormat/>
    <w:uiPriority w:val="32"/>
    <w:rPr>
      <w:b/>
      <w:bCs/>
      <w:smallCaps/>
      <w:color w:val="C0504D" w:themeColor="accent2"/>
      <w:spacing w:val="5"/>
      <w:u w:val="single"/>
      <w14:textFill>
        <w14:solidFill>
          <w14:schemeClr w14:val="accent2"/>
        </w14:solidFill>
      </w14:textFill>
    </w:rPr>
  </w:style>
  <w:style w:type="character" w:customStyle="1" w:styleId="58">
    <w:name w:val="书籍标题1"/>
    <w:qFormat/>
    <w:uiPriority w:val="33"/>
    <w:rPr>
      <w:b/>
      <w:bCs/>
      <w:smallCaps/>
      <w:spacing w:val="5"/>
    </w:rPr>
  </w:style>
  <w:style w:type="paragraph" w:customStyle="1" w:styleId="59">
    <w:name w:val="TOC 标题1"/>
    <w:basedOn w:val="2"/>
    <w:next w:val="1"/>
    <w:semiHidden/>
    <w:unhideWhenUsed/>
    <w:qFormat/>
    <w:uiPriority w:val="39"/>
    <w:pPr>
      <w:outlineLvl w:val="9"/>
    </w:pPr>
    <w:rPr>
      <w:rFonts w:asciiTheme="majorHAnsi" w:hAnsiTheme="majorHAnsi" w:eastAsiaTheme="majorEastAsia" w:cstheme="majorBidi"/>
      <w:color w:val="376092" w:themeColor="accent1" w:themeShade="BF"/>
    </w:rPr>
  </w:style>
  <w:style w:type="character" w:customStyle="1" w:styleId="60">
    <w:name w:val="页眉 Char"/>
    <w:basedOn w:val="20"/>
    <w:link w:val="15"/>
    <w:qFormat/>
    <w:uiPriority w:val="0"/>
    <w:rPr>
      <w:sz w:val="18"/>
      <w:szCs w:val="18"/>
    </w:rPr>
  </w:style>
  <w:style w:type="character" w:customStyle="1" w:styleId="61">
    <w:name w:val="页脚 Char"/>
    <w:basedOn w:val="20"/>
    <w:link w:val="14"/>
    <w:qFormat/>
    <w:uiPriority w:val="99"/>
    <w:rPr>
      <w:sz w:val="18"/>
      <w:szCs w:val="18"/>
    </w:rPr>
  </w:style>
  <w:style w:type="character" w:customStyle="1" w:styleId="62">
    <w:name w:val="批注框文本 Char"/>
    <w:basedOn w:val="20"/>
    <w:link w:val="13"/>
    <w:qFormat/>
    <w:uiPriority w:val="0"/>
    <w:rPr>
      <w:sz w:val="18"/>
      <w:szCs w:val="18"/>
    </w:rPr>
  </w:style>
  <w:style w:type="character" w:customStyle="1" w:styleId="63">
    <w:name w:val="正文文本缩进 Char"/>
    <w:basedOn w:val="20"/>
    <w:link w:val="12"/>
    <w:qFormat/>
    <w:uiPriority w:val="0"/>
    <w:rPr>
      <w:rFonts w:ascii="Times New Roman" w:hAnsi="Times New Roman" w:eastAsia="宋体" w:cs="Times New Roman"/>
      <w:kern w:val="2"/>
      <w:sz w:val="21"/>
      <w:szCs w:val="24"/>
    </w:rPr>
  </w:style>
  <w:style w:type="paragraph" w:customStyle="1" w:styleId="64">
    <w:name w:val="p0"/>
    <w:basedOn w:val="1"/>
    <w:qFormat/>
    <w:uiPriority w:val="99"/>
    <w:pPr>
      <w:spacing w:after="0" w:line="240" w:lineRule="auto"/>
      <w:jc w:val="both"/>
    </w:pPr>
    <w:rPr>
      <w:rFonts w:ascii="Calibri" w:hAnsi="Calibri" w:eastAsia="宋体"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633B3-B06F-48DB-BFE5-80A5E95617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736</Words>
  <Characters>4196</Characters>
  <Lines>34</Lines>
  <Paragraphs>9</Paragraphs>
  <TotalTime>27</TotalTime>
  <ScaleCrop>false</ScaleCrop>
  <LinksUpToDate>false</LinksUpToDate>
  <CharactersWithSpaces>4923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2020-04-14T03:10:00Z</dcterms:created>
  <dc:creator>Administrator</dc:creator>
  <cp:lastModifiedBy>墨琦胡闹闹</cp:lastModifiedBy>
  <cp:lastPrinted>2020-05-09T02:16:00Z</cp:lastPrinted>
  <dcterms:modified xsi:type="dcterms:W3CDTF">2020-06-30T01:10:56Z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